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AFC3" w14:textId="77777777" w:rsidR="00B2179E" w:rsidRPr="00B2179E" w:rsidRDefault="00B2179E" w:rsidP="00B2179E">
      <w:pPr>
        <w:rPr>
          <w:b/>
          <w:bCs/>
        </w:rPr>
      </w:pPr>
      <w:r w:rsidRPr="00B2179E">
        <w:rPr>
          <w:b/>
          <w:bCs/>
        </w:rPr>
        <w:t xml:space="preserve">Job Title: Senior Manager, Global Event Strategy, </w:t>
      </w:r>
      <w:proofErr w:type="spellStart"/>
      <w:proofErr w:type="gramStart"/>
      <w:r w:rsidRPr="00B2179E">
        <w:rPr>
          <w:b/>
          <w:bCs/>
        </w:rPr>
        <w:t>Fal.Con</w:t>
      </w:r>
      <w:proofErr w:type="spellEnd"/>
      <w:r w:rsidRPr="00B2179E">
        <w:rPr>
          <w:b/>
          <w:bCs/>
        </w:rPr>
        <w:t xml:space="preserve">  (</w:t>
      </w:r>
      <w:proofErr w:type="gramEnd"/>
      <w:r w:rsidRPr="00B2179E">
        <w:rPr>
          <w:b/>
          <w:bCs/>
        </w:rPr>
        <w:t>Remote)</w:t>
      </w:r>
    </w:p>
    <w:p w14:paraId="448B7E91" w14:textId="77777777" w:rsidR="00B2179E" w:rsidRDefault="00B2179E" w:rsidP="00B2179E">
      <w:r>
        <w:t xml:space="preserve">As a global leader in cybersecurity, CrowdStrike protects the people, processes and technologies that drive modern organizations. Since 2011, our mission hasn’t changed — we’re here to stop breaches, and we’ve redefined modern security with the world’s most advanced AI-native platform. Our customers span all industries, and they count on CrowdStrike to keep their businesses running, their communities safe and their lives moving forward. We’re also a mission-driven company. We cultivate an inclusive culture that gives every </w:t>
      </w:r>
      <w:proofErr w:type="spellStart"/>
      <w:r>
        <w:t>CrowdStriker</w:t>
      </w:r>
      <w:proofErr w:type="spellEnd"/>
      <w:r>
        <w:t xml:space="preserve"> both the flexibility and autonomy to own their careers. We’re always looking to add talented </w:t>
      </w:r>
      <w:proofErr w:type="spellStart"/>
      <w:r>
        <w:t>CrowdStrikers</w:t>
      </w:r>
      <w:proofErr w:type="spellEnd"/>
      <w:r>
        <w:t xml:space="preserve"> to the team who have limitless passion, a relentless focus on innovation and a fanatical commitment to our customers, our community and each other. Ready to join a mission that matters? The future of cybersecurity starts with you.</w:t>
      </w:r>
    </w:p>
    <w:p w14:paraId="36835964" w14:textId="77777777" w:rsidR="00B2179E" w:rsidRDefault="00B2179E" w:rsidP="00B2179E"/>
    <w:p w14:paraId="68092D90" w14:textId="77777777" w:rsidR="00B2179E" w:rsidRPr="00B2179E" w:rsidRDefault="00B2179E" w:rsidP="00B2179E">
      <w:pPr>
        <w:rPr>
          <w:b/>
          <w:bCs/>
        </w:rPr>
      </w:pPr>
      <w:r w:rsidRPr="00B2179E">
        <w:rPr>
          <w:b/>
          <w:bCs/>
        </w:rPr>
        <w:t>The Mission</w:t>
      </w:r>
    </w:p>
    <w:p w14:paraId="4325DE28" w14:textId="77777777" w:rsidR="00B2179E" w:rsidRDefault="00B2179E" w:rsidP="00B2179E">
      <w:r>
        <w:t xml:space="preserve">CrowdStrike </w:t>
      </w:r>
      <w:proofErr w:type="spellStart"/>
      <w:r>
        <w:t>Fal.Con</w:t>
      </w:r>
      <w:proofErr w:type="spellEnd"/>
      <w:r>
        <w:t xml:space="preserve"> is the world’s leading cybersecurity conference – a flagship event that brings the cybersecurity world together to move the industry forward. This role will help ensure that </w:t>
      </w:r>
      <w:proofErr w:type="spellStart"/>
      <w:r>
        <w:t>Fal.Con</w:t>
      </w:r>
      <w:proofErr w:type="spellEnd"/>
      <w:r>
        <w:t xml:space="preserve"> continues to be not just a category-defining brand moment for CrowdStrike and the industry, but a commercial force multiplier that helps move our business forward.</w:t>
      </w:r>
    </w:p>
    <w:p w14:paraId="1EC86D24" w14:textId="77777777" w:rsidR="00B2179E" w:rsidRPr="00B2179E" w:rsidRDefault="00B2179E" w:rsidP="00B2179E">
      <w:pPr>
        <w:rPr>
          <w:b/>
          <w:bCs/>
        </w:rPr>
      </w:pPr>
      <w:r w:rsidRPr="00B2179E">
        <w:rPr>
          <w:b/>
          <w:bCs/>
        </w:rPr>
        <w:t>About the Role</w:t>
      </w:r>
    </w:p>
    <w:p w14:paraId="0A0FB1EF" w14:textId="77777777" w:rsidR="00B2179E" w:rsidRDefault="00B2179E" w:rsidP="00B2179E">
      <w:r>
        <w:t xml:space="preserve">We are seeking a Senior Manager, Global Event Strategy to help architect the next era of </w:t>
      </w:r>
      <w:proofErr w:type="spellStart"/>
      <w:r>
        <w:t>Fal.Con</w:t>
      </w:r>
      <w:proofErr w:type="spellEnd"/>
      <w:r>
        <w:t xml:space="preserve">. In this role, you’ll shape how </w:t>
      </w:r>
      <w:proofErr w:type="spellStart"/>
      <w:r>
        <w:t>Fal.Con</w:t>
      </w:r>
      <w:proofErr w:type="spellEnd"/>
      <w:r>
        <w:t xml:space="preserve"> shows up, scales, and sets the benchmark for a modern event experience in the tech industry in the age of AI. The ideal candidate brings a strong strategic vision, deep analytical rigor, and penchant for hands-on execution. You will craft event strategies grounded in data, develop and optimize new programs, establish KPIs, and measure ROI to ensure </w:t>
      </w:r>
      <w:proofErr w:type="spellStart"/>
      <w:r>
        <w:t>Fal.Con</w:t>
      </w:r>
      <w:proofErr w:type="spellEnd"/>
      <w:r>
        <w:t xml:space="preserve"> delivers meaningful business impact. And you’ll partner across teams to ensure every aspect of the event, from content and activations to ecosystem engagement, aligns with CrowdStrike’s goals and elevates our connection to customers and partners.</w:t>
      </w:r>
    </w:p>
    <w:p w14:paraId="388EDCD2" w14:textId="07217486" w:rsidR="00B2179E" w:rsidRPr="00B2179E" w:rsidRDefault="00B2179E" w:rsidP="00B2179E">
      <w:pPr>
        <w:rPr>
          <w:b/>
          <w:bCs/>
        </w:rPr>
      </w:pPr>
      <w:r w:rsidRPr="00B2179E">
        <w:rPr>
          <w:b/>
          <w:bCs/>
        </w:rPr>
        <w:t>What You’ll Do:</w:t>
      </w:r>
    </w:p>
    <w:p w14:paraId="5BBA3463" w14:textId="77777777" w:rsidR="00B2179E" w:rsidRDefault="00B2179E" w:rsidP="00B2179E">
      <w:r>
        <w:t>●</w:t>
      </w:r>
      <w:r>
        <w:tab/>
        <w:t xml:space="preserve">Develop and execute strategies that expand </w:t>
      </w:r>
      <w:proofErr w:type="spellStart"/>
      <w:r>
        <w:t>Fal.Con’s</w:t>
      </w:r>
      <w:proofErr w:type="spellEnd"/>
      <w:r>
        <w:t xml:space="preserve"> global impact, influence, and commercial performance.</w:t>
      </w:r>
    </w:p>
    <w:p w14:paraId="11789A7A" w14:textId="77777777" w:rsidR="00B2179E" w:rsidRDefault="00B2179E" w:rsidP="00B2179E">
      <w:r>
        <w:t>●</w:t>
      </w:r>
      <w:r>
        <w:tab/>
        <w:t>Define and track success metrics, KPIs, and ROI across programs and activations.</w:t>
      </w:r>
    </w:p>
    <w:p w14:paraId="5ACAEBFF" w14:textId="77777777" w:rsidR="00B2179E" w:rsidRDefault="00B2179E" w:rsidP="00B2179E">
      <w:r>
        <w:lastRenderedPageBreak/>
        <w:t>●</w:t>
      </w:r>
      <w:r>
        <w:tab/>
        <w:t xml:space="preserve">Partner across marketing, GTM, product, and executive stakeholders to ensure </w:t>
      </w:r>
      <w:proofErr w:type="spellStart"/>
      <w:r>
        <w:t>Fal.Con</w:t>
      </w:r>
      <w:proofErr w:type="spellEnd"/>
      <w:r>
        <w:t xml:space="preserve"> ladders directly to CrowdStrike’s strategic priorities.</w:t>
      </w:r>
    </w:p>
    <w:p w14:paraId="35CC7FE3" w14:textId="77777777" w:rsidR="00B2179E" w:rsidRDefault="00B2179E" w:rsidP="00B2179E">
      <w:r>
        <w:t>●</w:t>
      </w:r>
      <w:r>
        <w:tab/>
        <w:t>Identify new vectors for growth, innovation, and attendee engagement.</w:t>
      </w:r>
    </w:p>
    <w:p w14:paraId="0152F0AD" w14:textId="77777777" w:rsidR="00B2179E" w:rsidRDefault="00B2179E" w:rsidP="00B2179E">
      <w:r>
        <w:t>●</w:t>
      </w:r>
      <w:r>
        <w:tab/>
        <w:t>Apply data-driven insights and AI-based technologies to enhance attendee satisfaction and optimize outcomes.</w:t>
      </w:r>
    </w:p>
    <w:p w14:paraId="65E7BBB7" w14:textId="77777777" w:rsidR="00B2179E" w:rsidRDefault="00B2179E" w:rsidP="00B2179E">
      <w:r>
        <w:t>●</w:t>
      </w:r>
      <w:r>
        <w:tab/>
        <w:t>Lead planning and delivery of strategic initiatives across global events.</w:t>
      </w:r>
    </w:p>
    <w:p w14:paraId="06195565" w14:textId="77777777" w:rsidR="00B2179E" w:rsidRDefault="00B2179E" w:rsidP="00B2179E">
      <w:r>
        <w:t>●</w:t>
      </w:r>
      <w:r>
        <w:tab/>
        <w:t>Stay ahead of trends in experiential marketing, live events, and customer engagement.</w:t>
      </w:r>
    </w:p>
    <w:p w14:paraId="14EDB094" w14:textId="77777777" w:rsidR="00B2179E" w:rsidRDefault="00B2179E" w:rsidP="00B2179E"/>
    <w:p w14:paraId="7D9BC9AC" w14:textId="77777777" w:rsidR="00B2179E" w:rsidRPr="00B2179E" w:rsidRDefault="00B2179E" w:rsidP="00B2179E">
      <w:pPr>
        <w:rPr>
          <w:b/>
          <w:bCs/>
        </w:rPr>
      </w:pPr>
      <w:r w:rsidRPr="00B2179E">
        <w:rPr>
          <w:b/>
          <w:bCs/>
        </w:rPr>
        <w:t xml:space="preserve">Who You Are: </w:t>
      </w:r>
    </w:p>
    <w:p w14:paraId="5C94B641" w14:textId="77777777" w:rsidR="00B2179E" w:rsidRDefault="00B2179E" w:rsidP="00B2179E">
      <w:r>
        <w:t>●</w:t>
      </w:r>
      <w:r>
        <w:tab/>
        <w:t xml:space="preserve">You’re a strategic, creative, and data-savvy experienced events professional with a passion for delivering exceptional live experiences. </w:t>
      </w:r>
    </w:p>
    <w:p w14:paraId="5020D5AC" w14:textId="77777777" w:rsidR="00B2179E" w:rsidRDefault="00B2179E" w:rsidP="00B2179E">
      <w:r>
        <w:t>●</w:t>
      </w:r>
      <w:r>
        <w:tab/>
        <w:t xml:space="preserve">You thrive in a fast-paced environment, balancing big-picture thinking and insatiable curiosity with flawless execution and strong cross-functional collaboration. </w:t>
      </w:r>
    </w:p>
    <w:p w14:paraId="16B1FD35" w14:textId="77777777" w:rsidR="00B2179E" w:rsidRDefault="00B2179E" w:rsidP="00B2179E">
      <w:r>
        <w:t>●</w:t>
      </w:r>
      <w:r>
        <w:tab/>
        <w:t>You know how to translate analytics into action, build consensus, and drive programs that connect with audiences who expect the very best.</w:t>
      </w:r>
    </w:p>
    <w:p w14:paraId="297CFB41" w14:textId="77777777" w:rsidR="00B2179E" w:rsidRDefault="00B2179E" w:rsidP="00B2179E"/>
    <w:p w14:paraId="7581833D" w14:textId="3ABFACF1" w:rsidR="00B2179E" w:rsidRPr="00B2179E" w:rsidRDefault="00B2179E" w:rsidP="00B2179E">
      <w:pPr>
        <w:rPr>
          <w:b/>
          <w:bCs/>
        </w:rPr>
      </w:pPr>
      <w:r w:rsidRPr="00B2179E">
        <w:rPr>
          <w:b/>
          <w:bCs/>
        </w:rPr>
        <w:t xml:space="preserve">Qualifications </w:t>
      </w:r>
    </w:p>
    <w:p w14:paraId="0494A2DD" w14:textId="77777777" w:rsidR="00B2179E" w:rsidRDefault="00B2179E" w:rsidP="00B2179E">
      <w:r>
        <w:t>●</w:t>
      </w:r>
      <w:r>
        <w:tab/>
        <w:t>10+ years of experience in event strategy or experiential marketing, preferably in high-tech or B2B environments.</w:t>
      </w:r>
    </w:p>
    <w:p w14:paraId="5538BABF" w14:textId="77777777" w:rsidR="00B2179E" w:rsidRDefault="00B2179E" w:rsidP="00B2179E">
      <w:r>
        <w:t>●</w:t>
      </w:r>
      <w:r>
        <w:tab/>
        <w:t xml:space="preserve">Proven ability to ask the right questions to collect the right data, and spot trends and opportunities.  Translate data and insights into actionable strategies. </w:t>
      </w:r>
    </w:p>
    <w:p w14:paraId="7C610FA5" w14:textId="77777777" w:rsidR="00B2179E" w:rsidRDefault="00B2179E" w:rsidP="00B2179E">
      <w:r>
        <w:t>●</w:t>
      </w:r>
      <w:r>
        <w:tab/>
        <w:t xml:space="preserve">Experience leveraging AI in novel ways to drive significant process improvements and business outcomes </w:t>
      </w:r>
    </w:p>
    <w:p w14:paraId="32A21A1D" w14:textId="77777777" w:rsidR="00B2179E" w:rsidRDefault="00B2179E" w:rsidP="00B2179E">
      <w:r>
        <w:t>●</w:t>
      </w:r>
      <w:r>
        <w:tab/>
        <w:t>Strong cross-functional collaboration and stakeholder management skills.</w:t>
      </w:r>
    </w:p>
    <w:p w14:paraId="0FD0970A" w14:textId="77777777" w:rsidR="00B2179E" w:rsidRDefault="00B2179E" w:rsidP="00B2179E">
      <w:r>
        <w:t>●</w:t>
      </w:r>
      <w:r>
        <w:tab/>
        <w:t>Experience developing large-scale, in-person experiences that drive measurable business impact.</w:t>
      </w:r>
    </w:p>
    <w:p w14:paraId="503F1F91" w14:textId="77777777" w:rsidR="00B2179E" w:rsidRDefault="00B2179E" w:rsidP="00B2179E"/>
    <w:p w14:paraId="0E72BF35" w14:textId="77777777" w:rsidR="00B2179E" w:rsidRDefault="00B2179E" w:rsidP="00B2179E"/>
    <w:p w14:paraId="55BBAD62" w14:textId="33CF2A38" w:rsidR="00B2179E" w:rsidRPr="00B2179E" w:rsidRDefault="00B2179E" w:rsidP="00B2179E">
      <w:pPr>
        <w:rPr>
          <w:b/>
          <w:bCs/>
        </w:rPr>
      </w:pPr>
      <w:r w:rsidRPr="00B2179E">
        <w:rPr>
          <w:b/>
          <w:bCs/>
        </w:rPr>
        <w:lastRenderedPageBreak/>
        <w:t>Benefits of Working at CrowdStrike</w:t>
      </w:r>
    </w:p>
    <w:p w14:paraId="1BF76165" w14:textId="77777777" w:rsidR="00B2179E" w:rsidRDefault="00B2179E" w:rsidP="00B2179E">
      <w:r>
        <w:t>●</w:t>
      </w:r>
      <w:r>
        <w:tab/>
        <w:t>Remote-friendly and flexible work culture</w:t>
      </w:r>
    </w:p>
    <w:p w14:paraId="7C601C88" w14:textId="77777777" w:rsidR="00B2179E" w:rsidRDefault="00B2179E" w:rsidP="00B2179E">
      <w:r>
        <w:t>●</w:t>
      </w:r>
      <w:r>
        <w:tab/>
        <w:t>Market leader in compensation and equity awards</w:t>
      </w:r>
    </w:p>
    <w:p w14:paraId="0E337A21" w14:textId="77777777" w:rsidR="00B2179E" w:rsidRDefault="00B2179E" w:rsidP="00B2179E">
      <w:r>
        <w:t>●</w:t>
      </w:r>
      <w:r>
        <w:tab/>
        <w:t xml:space="preserve">Comprehensive medical and insurance programs for physical and mental wellbeing </w:t>
      </w:r>
    </w:p>
    <w:p w14:paraId="67E10D0B" w14:textId="77777777" w:rsidR="00B2179E" w:rsidRDefault="00B2179E" w:rsidP="00B2179E">
      <w:r>
        <w:t>●</w:t>
      </w:r>
      <w:r>
        <w:tab/>
        <w:t xml:space="preserve">Competitive vacation and holidays for recharge  </w:t>
      </w:r>
    </w:p>
    <w:p w14:paraId="3FBE3CA8" w14:textId="77777777" w:rsidR="00B2179E" w:rsidRDefault="00B2179E" w:rsidP="00B2179E">
      <w:r>
        <w:t>●</w:t>
      </w:r>
      <w:r>
        <w:tab/>
        <w:t xml:space="preserve">Paid parental, adoption, and military leave </w:t>
      </w:r>
    </w:p>
    <w:p w14:paraId="0029D4D3" w14:textId="77777777" w:rsidR="00B2179E" w:rsidRDefault="00B2179E" w:rsidP="00B2179E">
      <w:r>
        <w:t>●</w:t>
      </w:r>
      <w:r>
        <w:tab/>
        <w:t>Professional development opportunities for all employees regardless of level or role</w:t>
      </w:r>
    </w:p>
    <w:p w14:paraId="5FD64352" w14:textId="77777777" w:rsidR="00B2179E" w:rsidRDefault="00B2179E" w:rsidP="00B2179E">
      <w:r>
        <w:t>●</w:t>
      </w:r>
      <w:r>
        <w:tab/>
        <w:t>Employee Resource Groups, geographic neighborhood groups and volunteer opportunities to build connections</w:t>
      </w:r>
    </w:p>
    <w:p w14:paraId="39E18220" w14:textId="77777777" w:rsidR="00B2179E" w:rsidRDefault="00B2179E" w:rsidP="00B2179E">
      <w:r>
        <w:t>●</w:t>
      </w:r>
      <w:r>
        <w:tab/>
        <w:t>Vibrant office culture with world class amenities</w:t>
      </w:r>
    </w:p>
    <w:p w14:paraId="1B49C59E" w14:textId="77777777" w:rsidR="00B2179E" w:rsidRDefault="00B2179E" w:rsidP="00B2179E">
      <w:r>
        <w:t>●</w:t>
      </w:r>
      <w:r>
        <w:tab/>
        <w:t>Great Place to Work Certified™ across the globe</w:t>
      </w:r>
    </w:p>
    <w:p w14:paraId="782EF684" w14:textId="77777777" w:rsidR="00B2179E" w:rsidRDefault="00B2179E" w:rsidP="00B2179E"/>
    <w:p w14:paraId="3CB42807" w14:textId="77777777" w:rsidR="00B2179E" w:rsidRDefault="00B2179E" w:rsidP="00B2179E"/>
    <w:p w14:paraId="66707AF8" w14:textId="77777777" w:rsidR="00B2179E" w:rsidRDefault="00B2179E" w:rsidP="00B2179E">
      <w:r>
        <w:t>CrowdStrike is proud to be an equal opportunity and affirmative action employer. We are committed to fostering a culture of belonging where everyone is valued for who they are and empowered to succeed. Our approach to cultivating a diverse, equitable, and inclusive culture is rooted in listening, learning and collective action. By embracing the diversity of our people, we achieve our best work and fuel innovation - generating the best possible outcomes for our customers and the communities they serve.</w:t>
      </w:r>
    </w:p>
    <w:p w14:paraId="042A618D" w14:textId="77777777" w:rsidR="00B2179E" w:rsidRDefault="00B2179E" w:rsidP="00B2179E">
      <w:r>
        <w:t xml:space="preserve"> </w:t>
      </w:r>
    </w:p>
    <w:p w14:paraId="68ED0F73" w14:textId="6C9B3961" w:rsidR="00B2179E" w:rsidRDefault="00B2179E" w:rsidP="00B2179E">
      <w:r>
        <w:t xml:space="preserve">All qualified applicants will receive consideration for employment without regard to race, color, religion, sex, sexual orientation, gender identity, national origin, disability, or status as a protected veteran. If you need assistance accessing or reviewing the information on this website or need help submitting an application for employment or requesting an accommodation, please contact us at </w:t>
      </w:r>
      <w:hyperlink r:id="rId5" w:history="1">
        <w:r w:rsidR="006774E4" w:rsidRPr="006774E4">
          <w:rPr>
            <w:rStyle w:val="Hyperlink"/>
            <w:b/>
            <w:bCs/>
          </w:rPr>
          <w:t>recruiting@crowdstrike.com</w:t>
        </w:r>
      </w:hyperlink>
      <w:r>
        <w:t xml:space="preserve"> for further assistance.</w:t>
      </w:r>
    </w:p>
    <w:p w14:paraId="69769594" w14:textId="77777777" w:rsidR="00B2179E" w:rsidRDefault="00B2179E" w:rsidP="00B2179E">
      <w:r>
        <w:t xml:space="preserve"> </w:t>
      </w:r>
    </w:p>
    <w:p w14:paraId="303A0604" w14:textId="124680AB" w:rsidR="00B2179E" w:rsidRDefault="00B2179E" w:rsidP="00B2179E">
      <w:r>
        <w:t>Find out more about your rights as an applicant.</w:t>
      </w:r>
    </w:p>
    <w:p w14:paraId="1882F487" w14:textId="10672D4C" w:rsidR="00B2179E" w:rsidRDefault="00B2179E" w:rsidP="00B2179E">
      <w:r>
        <w:t>CrowdStrike participates in the E-Verify program.</w:t>
      </w:r>
    </w:p>
    <w:p w14:paraId="7E67FBD2" w14:textId="77777777" w:rsidR="00B2179E" w:rsidRDefault="00B2179E" w:rsidP="00B2179E">
      <w:r>
        <w:lastRenderedPageBreak/>
        <w:t>Notice of E-Verify Participation</w:t>
      </w:r>
    </w:p>
    <w:p w14:paraId="287FFC8D" w14:textId="27EE5CB9" w:rsidR="00EA3BCE" w:rsidRDefault="00B2179E" w:rsidP="00B2179E">
      <w:r>
        <w:t>Right to Work</w:t>
      </w:r>
    </w:p>
    <w:sectPr w:rsidR="00EA3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F2550"/>
    <w:multiLevelType w:val="multilevel"/>
    <w:tmpl w:val="2DDA5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129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79E"/>
    <w:rsid w:val="00052F19"/>
    <w:rsid w:val="00171869"/>
    <w:rsid w:val="006774E4"/>
    <w:rsid w:val="006A7DF9"/>
    <w:rsid w:val="00797318"/>
    <w:rsid w:val="00995202"/>
    <w:rsid w:val="00B2179E"/>
    <w:rsid w:val="00B92C48"/>
    <w:rsid w:val="00BE3C67"/>
    <w:rsid w:val="00EA3BCE"/>
    <w:rsid w:val="00F6627F"/>
    <w:rsid w:val="00FA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4420"/>
  <w15:chartTrackingRefBased/>
  <w15:docId w15:val="{C964AA95-8D5C-5748-A44D-61905DC5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79E"/>
    <w:rPr>
      <w:rFonts w:eastAsiaTheme="majorEastAsia" w:cstheme="majorBidi"/>
      <w:color w:val="272727" w:themeColor="text1" w:themeTint="D8"/>
    </w:rPr>
  </w:style>
  <w:style w:type="paragraph" w:styleId="Title">
    <w:name w:val="Title"/>
    <w:basedOn w:val="Normal"/>
    <w:next w:val="Normal"/>
    <w:link w:val="TitleChar"/>
    <w:uiPriority w:val="10"/>
    <w:qFormat/>
    <w:rsid w:val="00B21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79E"/>
    <w:pPr>
      <w:spacing w:before="160"/>
      <w:jc w:val="center"/>
    </w:pPr>
    <w:rPr>
      <w:i/>
      <w:iCs/>
      <w:color w:val="404040" w:themeColor="text1" w:themeTint="BF"/>
    </w:rPr>
  </w:style>
  <w:style w:type="character" w:customStyle="1" w:styleId="QuoteChar">
    <w:name w:val="Quote Char"/>
    <w:basedOn w:val="DefaultParagraphFont"/>
    <w:link w:val="Quote"/>
    <w:uiPriority w:val="29"/>
    <w:rsid w:val="00B2179E"/>
    <w:rPr>
      <w:i/>
      <w:iCs/>
      <w:color w:val="404040" w:themeColor="text1" w:themeTint="BF"/>
    </w:rPr>
  </w:style>
  <w:style w:type="paragraph" w:styleId="ListParagraph">
    <w:name w:val="List Paragraph"/>
    <w:basedOn w:val="Normal"/>
    <w:uiPriority w:val="34"/>
    <w:qFormat/>
    <w:rsid w:val="00B2179E"/>
    <w:pPr>
      <w:ind w:left="720"/>
      <w:contextualSpacing/>
    </w:pPr>
  </w:style>
  <w:style w:type="character" w:styleId="IntenseEmphasis">
    <w:name w:val="Intense Emphasis"/>
    <w:basedOn w:val="DefaultParagraphFont"/>
    <w:uiPriority w:val="21"/>
    <w:qFormat/>
    <w:rsid w:val="00B2179E"/>
    <w:rPr>
      <w:i/>
      <w:iCs/>
      <w:color w:val="0F4761" w:themeColor="accent1" w:themeShade="BF"/>
    </w:rPr>
  </w:style>
  <w:style w:type="paragraph" w:styleId="IntenseQuote">
    <w:name w:val="Intense Quote"/>
    <w:basedOn w:val="Normal"/>
    <w:next w:val="Normal"/>
    <w:link w:val="IntenseQuoteChar"/>
    <w:uiPriority w:val="30"/>
    <w:qFormat/>
    <w:rsid w:val="00B21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79E"/>
    <w:rPr>
      <w:i/>
      <w:iCs/>
      <w:color w:val="0F4761" w:themeColor="accent1" w:themeShade="BF"/>
    </w:rPr>
  </w:style>
  <w:style w:type="character" w:styleId="IntenseReference">
    <w:name w:val="Intense Reference"/>
    <w:basedOn w:val="DefaultParagraphFont"/>
    <w:uiPriority w:val="32"/>
    <w:qFormat/>
    <w:rsid w:val="00B2179E"/>
    <w:rPr>
      <w:b/>
      <w:bCs/>
      <w:smallCaps/>
      <w:color w:val="0F4761" w:themeColor="accent1" w:themeShade="BF"/>
      <w:spacing w:val="5"/>
    </w:rPr>
  </w:style>
  <w:style w:type="character" w:styleId="Hyperlink">
    <w:name w:val="Hyperlink"/>
    <w:basedOn w:val="DefaultParagraphFont"/>
    <w:uiPriority w:val="99"/>
    <w:unhideWhenUsed/>
    <w:rsid w:val="006774E4"/>
    <w:rPr>
      <w:color w:val="467886" w:themeColor="hyperlink"/>
      <w:u w:val="single"/>
    </w:rPr>
  </w:style>
  <w:style w:type="character" w:styleId="UnresolvedMention">
    <w:name w:val="Unresolved Mention"/>
    <w:basedOn w:val="DefaultParagraphFont"/>
    <w:uiPriority w:val="99"/>
    <w:semiHidden/>
    <w:unhideWhenUsed/>
    <w:rsid w:val="00677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ing@crowdstrik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4711</Characters>
  <Application>Microsoft Office Word</Application>
  <DocSecurity>0</DocSecurity>
  <Lines>93</Lines>
  <Paragraphs>40</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Corcoran</dc:creator>
  <cp:keywords/>
  <dc:description/>
  <cp:lastModifiedBy>Hannah Elston</cp:lastModifiedBy>
  <cp:revision>2</cp:revision>
  <dcterms:created xsi:type="dcterms:W3CDTF">2025-12-15T09:46:00Z</dcterms:created>
  <dcterms:modified xsi:type="dcterms:W3CDTF">2025-12-15T09:46:00Z</dcterms:modified>
</cp:coreProperties>
</file>